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7F" w:rsidRPr="00AE037F" w:rsidRDefault="00AE037F" w:rsidP="001751AF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 w:rsidRPr="00AE037F">
        <w:rPr>
          <w:rStyle w:val="c4"/>
          <w:b/>
          <w:bCs/>
          <w:color w:val="000000"/>
          <w:sz w:val="32"/>
          <w:szCs w:val="32"/>
        </w:rPr>
        <w:t>Игры для ванной комнаты</w:t>
      </w:r>
      <w:bookmarkStart w:id="0" w:name="_GoBack"/>
      <w:bookmarkEnd w:id="0"/>
    </w:p>
    <w:p w:rsidR="00AE037F" w:rsidRDefault="00AE037F" w:rsidP="001751AF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1751AF" w:rsidRDefault="001751AF" w:rsidP="001751A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 «ВОДЯНЫЕ  СТРУЙКИ»</w:t>
      </w:r>
    </w:p>
    <w:p w:rsidR="001751AF" w:rsidRDefault="001751AF" w:rsidP="001751A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(Г.Д. Черепанова)</w:t>
      </w:r>
    </w:p>
    <w:p w:rsidR="001751AF" w:rsidRDefault="001751AF" w:rsidP="001751AF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Цель.  Развитие восприятия.</w:t>
      </w:r>
    </w:p>
    <w:p w:rsidR="001751AF" w:rsidRDefault="001751AF" w:rsidP="001751AF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Содержание.  В пробке пластиковой бутылки проделать несколько дырочек, заполнить бутылку водой и, брызгая из неё водой </w:t>
      </w:r>
      <w:proofErr w:type="gramStart"/>
      <w:r>
        <w:rPr>
          <w:rStyle w:val="c4"/>
          <w:color w:val="000000"/>
        </w:rPr>
        <w:t>на</w:t>
      </w:r>
      <w:proofErr w:type="gramEnd"/>
    </w:p>
    <w:p w:rsidR="001751AF" w:rsidRDefault="001751AF" w:rsidP="001751AF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стенку, делать с помощью струи разные узоры: домик, шарик.</w:t>
      </w:r>
    </w:p>
    <w:p w:rsidR="001751AF" w:rsidRDefault="001751AF" w:rsidP="001751AF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сначала «рисует» взрослый, а ребёнок откладывает, а потом                                     наоборот.</w:t>
      </w:r>
    </w:p>
    <w:p w:rsidR="001751AF" w:rsidRDefault="001751AF" w:rsidP="001751A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u w:val="single"/>
        </w:rPr>
        <w:t>«ВОДОМЕРЫ»</w:t>
      </w:r>
    </w:p>
    <w:p w:rsidR="001751AF" w:rsidRDefault="001751AF" w:rsidP="001751A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(Г.Д. Черепанова)</w:t>
      </w:r>
    </w:p>
    <w:p w:rsidR="001751AF" w:rsidRDefault="001751AF" w:rsidP="001751AF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Цель Развитие восприятия.</w:t>
      </w:r>
    </w:p>
    <w:p w:rsidR="001751AF" w:rsidRDefault="001751AF" w:rsidP="001751AF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Содержание.   В большое ведро налить воды и предложить ребёнку    померить, сколько стаканов воды содержится в нём, перелить воду ковшиком из полного ведра в пустое. В этой игре                                            можно знакомить малыша с понятиями «много – мало», «полное – пустое», «половина», «на донышке», «через край»                                              </w:t>
      </w:r>
    </w:p>
    <w:p w:rsidR="001751AF" w:rsidRDefault="001751AF" w:rsidP="001751A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u w:val="single"/>
        </w:rPr>
        <w:t>  «ШАРИКОВЫЕ  БОИ»</w:t>
      </w:r>
    </w:p>
    <w:p w:rsidR="001751AF" w:rsidRDefault="001751AF" w:rsidP="001751AF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Цель.      Развитие внимания, координации движений.</w:t>
      </w:r>
    </w:p>
    <w:p w:rsidR="001751AF" w:rsidRDefault="001751AF" w:rsidP="001751AF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Содержание.  В тазик с водой опускают несколько каучуковых шариков, такое же количество шариков ребёнок держит в руках. Отойдя на расстояние 0,5 – 1 м, ребёнок сбивает «мокрые» шарики «сухими». Если мокрый шар сбит, то его вынимают из воды, если не сбит, то и сухой шар остаётся в воде. Игра заканчивается тогда, когда таз останется пустым. В дальнейшем ребёнок может совершенствовать свой результат.</w:t>
      </w:r>
    </w:p>
    <w:p w:rsidR="001751AF" w:rsidRDefault="001751AF" w:rsidP="001751AF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                              </w:t>
      </w:r>
    </w:p>
    <w:p w:rsidR="001751AF" w:rsidRDefault="001751AF" w:rsidP="001751A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u w:val="single"/>
        </w:rPr>
        <w:t>  « НАПОИ  ЗВЕРЕЙ»</w:t>
      </w:r>
    </w:p>
    <w:p w:rsidR="001751AF" w:rsidRDefault="001751AF" w:rsidP="001751AF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Цель.       Развитие моторики ребёнка.</w:t>
      </w:r>
    </w:p>
    <w:p w:rsidR="001751AF" w:rsidRDefault="001751AF" w:rsidP="001751AF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Содержание.   Взрослый расставляет в ванне пустые ёмкости различной    величины, надевает шланг на кран и включает воду. Ребёнок    наполняет ёмкости водой из шланга. Для того чтобы это занятие имело игровой характер, ребёнку можно сказать, что в ванной находятся не просто мисочки, а поилки для </w:t>
      </w:r>
      <w:proofErr w:type="gramStart"/>
      <w:r>
        <w:rPr>
          <w:rStyle w:val="c4"/>
          <w:color w:val="000000"/>
        </w:rPr>
        <w:t>разных</w:t>
      </w:r>
      <w:proofErr w:type="gramEnd"/>
    </w:p>
    <w:p w:rsidR="001751AF" w:rsidRDefault="001751AF" w:rsidP="001751AF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животных и птиц, у маленьких </w:t>
      </w:r>
      <w:proofErr w:type="gramStart"/>
      <w:r>
        <w:rPr>
          <w:rStyle w:val="c4"/>
          <w:color w:val="000000"/>
        </w:rPr>
        <w:t>зверюшек</w:t>
      </w:r>
      <w:proofErr w:type="gramEnd"/>
      <w:r>
        <w:rPr>
          <w:rStyle w:val="c4"/>
          <w:color w:val="000000"/>
        </w:rPr>
        <w:t xml:space="preserve"> – маленькие поилки, а у</w:t>
      </w:r>
    </w:p>
    <w:p w:rsidR="001751AF" w:rsidRDefault="001751AF" w:rsidP="001751AF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больших – большие.</w:t>
      </w:r>
    </w:p>
    <w:p w:rsidR="001751AF" w:rsidRDefault="001751AF" w:rsidP="001751A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u w:val="single"/>
        </w:rPr>
        <w:t>  «ПОЙМАЙ  ЛЬДИНКУ»</w:t>
      </w:r>
    </w:p>
    <w:p w:rsidR="001751AF" w:rsidRDefault="001751AF" w:rsidP="001751AF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Цель.   Развитие координации движений ребёнка.</w:t>
      </w:r>
    </w:p>
    <w:p w:rsidR="001751AF" w:rsidRDefault="001751AF" w:rsidP="001751AF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Содержание. Взрослый опускает в миску с тёплой водой 5 – 10 небольших льдинок и говорит ребёнку: «Смотри, смотри, что происходит, льдинки были большими, а становятся маленькими. Давай их спасать!» Ребёнок достаёт из воды льдинки и складывает в отдельную посуду. После того как все льдинки будут извлечены, взрослый может спросить: «Куда делись остальные льдинки? Что с ними стало? Они превратились в воду и растаяли. Давай вместе сосчитаем, сколько льдинок не растаяло!»</w:t>
      </w:r>
    </w:p>
    <w:p w:rsidR="001751AF" w:rsidRDefault="001751AF" w:rsidP="001751A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u w:val="single"/>
        </w:rPr>
        <w:t>«ПИНГВИНЫ  И  БЕГЕМОТИКИ»</w:t>
      </w:r>
    </w:p>
    <w:p w:rsidR="001751AF" w:rsidRDefault="001751AF" w:rsidP="001751AF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Цель.  Закрепление в сознании ребёнка понятий «тёплый»,</w:t>
      </w:r>
    </w:p>
    <w:p w:rsidR="001751AF" w:rsidRDefault="001751AF" w:rsidP="001751AF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«холодный».</w:t>
      </w:r>
    </w:p>
    <w:p w:rsidR="001751AF" w:rsidRDefault="001751AF" w:rsidP="001751AF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Содержание.   Для этой игры необходимо 3 – 4 игрушечных </w:t>
      </w:r>
      <w:proofErr w:type="spellStart"/>
      <w:r>
        <w:rPr>
          <w:rStyle w:val="c4"/>
          <w:color w:val="000000"/>
        </w:rPr>
        <w:t>бегемотика</w:t>
      </w:r>
      <w:proofErr w:type="spellEnd"/>
      <w:r>
        <w:rPr>
          <w:rStyle w:val="c4"/>
          <w:color w:val="000000"/>
        </w:rPr>
        <w:t xml:space="preserve"> и столько же </w:t>
      </w:r>
      <w:proofErr w:type="spellStart"/>
      <w:r>
        <w:rPr>
          <w:rStyle w:val="c4"/>
          <w:color w:val="000000"/>
        </w:rPr>
        <w:t>пингвинчиков</w:t>
      </w:r>
      <w:proofErr w:type="spellEnd"/>
      <w:r>
        <w:rPr>
          <w:rStyle w:val="c4"/>
          <w:color w:val="000000"/>
        </w:rPr>
        <w:t xml:space="preserve"> (желательно, чтобы игрушки были резиновыми или пластмассовыми). Взрослый ставит на пол или  скамейку 6 – 8 мисок или маленьких ванночек. Несколько из них наполняет прохладной водой, а остальные тёплой и говорит ребёнку: «К нам в гости пришли звери: бегемоты и пингвины. Они хотят искупаться, но бегемоты любят купаться в тёплой воде, а пингвины – в холодной. Давай искупаем зверей». Ребёнок опускает в тёплую воду </w:t>
      </w:r>
      <w:proofErr w:type="gramStart"/>
      <w:r>
        <w:rPr>
          <w:rStyle w:val="c4"/>
          <w:color w:val="000000"/>
        </w:rPr>
        <w:t>игрушечных</w:t>
      </w:r>
      <w:proofErr w:type="gramEnd"/>
      <w:r>
        <w:rPr>
          <w:rStyle w:val="c4"/>
          <w:color w:val="000000"/>
        </w:rPr>
        <w:t xml:space="preserve"> </w:t>
      </w:r>
      <w:proofErr w:type="spellStart"/>
      <w:r>
        <w:rPr>
          <w:rStyle w:val="c4"/>
          <w:color w:val="000000"/>
        </w:rPr>
        <w:t>бегемотиков</w:t>
      </w:r>
      <w:proofErr w:type="spellEnd"/>
      <w:r>
        <w:rPr>
          <w:rStyle w:val="c4"/>
          <w:color w:val="000000"/>
        </w:rPr>
        <w:t xml:space="preserve">, а в прохладную воду –   </w:t>
      </w:r>
      <w:proofErr w:type="spellStart"/>
      <w:r>
        <w:rPr>
          <w:rStyle w:val="c4"/>
          <w:color w:val="000000"/>
        </w:rPr>
        <w:t>пингвинчиков</w:t>
      </w:r>
      <w:proofErr w:type="spellEnd"/>
      <w:r>
        <w:rPr>
          <w:rStyle w:val="c4"/>
          <w:color w:val="000000"/>
        </w:rPr>
        <w:t>.</w:t>
      </w:r>
    </w:p>
    <w:p w:rsidR="001751AF" w:rsidRDefault="001751AF" w:rsidP="001751A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u w:val="single"/>
        </w:rPr>
        <w:lastRenderedPageBreak/>
        <w:t>  «РАСТИ – РАСТИ, ЦВЕТОЧЕК!»</w:t>
      </w:r>
    </w:p>
    <w:p w:rsidR="001751AF" w:rsidRDefault="001751AF" w:rsidP="001751AF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Цель.  Снятие у ребёнка страха перед принятием душа.</w:t>
      </w:r>
    </w:p>
    <w:p w:rsidR="001751AF" w:rsidRDefault="001751AF" w:rsidP="001751AF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Содержание.    Чтобы ребёнок не боялся мыться под душем, психологи рекомендуют проводить следующую подготовительную процедуру: на лицо и открытые части тела ребёнка капать тёплой водой.</w:t>
      </w:r>
    </w:p>
    <w:p w:rsidR="001751AF" w:rsidRDefault="001751AF" w:rsidP="001751AF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Желательно это делать в игровой форме, например, так.</w:t>
      </w:r>
    </w:p>
    <w:p w:rsidR="001751AF" w:rsidRDefault="001751AF" w:rsidP="001751AF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Ребёнку объясняют, что все растения начинают быстро расти,</w:t>
      </w:r>
    </w:p>
    <w:p w:rsidR="001751AF" w:rsidRDefault="001751AF" w:rsidP="001751AF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если на них капают капли тёплого дождя. Далее взрослый</w:t>
      </w:r>
    </w:p>
    <w:p w:rsidR="001751AF" w:rsidRDefault="001751AF" w:rsidP="001751AF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предлагает ребёнку стать маленьким цветочком. «Цветочек» приседает на корточки, в это время на него начинает капать дождик, то есть взрослый аккуратно посылает с мокрой ладони на малыша капельки тёплой воды: сначала на ноги и руки и только потом на шею и  лицо. «Цветочек» медленно начинает расти и становится большим, после этого взрослый и ребёнок меняются ролями.</w:t>
      </w:r>
    </w:p>
    <w:p w:rsidR="001751AF" w:rsidRDefault="001751AF" w:rsidP="001751AF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Первоначально роль «цветочка» может сыграть и сам взрослый.                               Это делается в том случае, если ребёнку надо показать пример,                               чтобы тот не испугался новой роли.</w:t>
      </w:r>
    </w:p>
    <w:p w:rsidR="001751AF" w:rsidRPr="001751AF" w:rsidRDefault="001751AF" w:rsidP="001751AF">
      <w:pPr>
        <w:rPr>
          <w:lang w:eastAsia="ru-RU"/>
        </w:rPr>
      </w:pPr>
    </w:p>
    <w:p w:rsidR="001751AF" w:rsidRDefault="001751AF" w:rsidP="001751AF">
      <w:pPr>
        <w:rPr>
          <w:lang w:eastAsia="ru-RU"/>
        </w:rPr>
      </w:pPr>
    </w:p>
    <w:p w:rsidR="001751AF" w:rsidRPr="001751AF" w:rsidRDefault="001751AF" w:rsidP="001751AF">
      <w:pPr>
        <w:rPr>
          <w:lang w:eastAsia="ru-RU"/>
        </w:rPr>
      </w:pPr>
    </w:p>
    <w:sectPr w:rsidR="001751AF" w:rsidRPr="0017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7F" w:rsidRDefault="00AE037F" w:rsidP="00AE037F">
      <w:pPr>
        <w:spacing w:after="0" w:line="240" w:lineRule="auto"/>
      </w:pPr>
      <w:r>
        <w:separator/>
      </w:r>
    </w:p>
  </w:endnote>
  <w:endnote w:type="continuationSeparator" w:id="0">
    <w:p w:rsidR="00AE037F" w:rsidRDefault="00AE037F" w:rsidP="00AE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7F" w:rsidRDefault="00AE037F" w:rsidP="00AE037F">
      <w:pPr>
        <w:spacing w:after="0" w:line="240" w:lineRule="auto"/>
      </w:pPr>
      <w:r>
        <w:separator/>
      </w:r>
    </w:p>
  </w:footnote>
  <w:footnote w:type="continuationSeparator" w:id="0">
    <w:p w:rsidR="00AE037F" w:rsidRDefault="00AE037F" w:rsidP="00AE0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B4"/>
    <w:rsid w:val="001327B4"/>
    <w:rsid w:val="001751AF"/>
    <w:rsid w:val="00AE037F"/>
    <w:rsid w:val="00C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7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51AF"/>
  </w:style>
  <w:style w:type="paragraph" w:customStyle="1" w:styleId="c9">
    <w:name w:val="c9"/>
    <w:basedOn w:val="a"/>
    <w:rsid w:val="0017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51AF"/>
  </w:style>
  <w:style w:type="paragraph" w:customStyle="1" w:styleId="c7">
    <w:name w:val="c7"/>
    <w:basedOn w:val="a"/>
    <w:rsid w:val="0017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E0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37F"/>
  </w:style>
  <w:style w:type="paragraph" w:styleId="a5">
    <w:name w:val="footer"/>
    <w:basedOn w:val="a"/>
    <w:link w:val="a6"/>
    <w:uiPriority w:val="99"/>
    <w:unhideWhenUsed/>
    <w:rsid w:val="00AE0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7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51AF"/>
  </w:style>
  <w:style w:type="paragraph" w:customStyle="1" w:styleId="c9">
    <w:name w:val="c9"/>
    <w:basedOn w:val="a"/>
    <w:rsid w:val="0017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51AF"/>
  </w:style>
  <w:style w:type="paragraph" w:customStyle="1" w:styleId="c7">
    <w:name w:val="c7"/>
    <w:basedOn w:val="a"/>
    <w:rsid w:val="0017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E0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37F"/>
  </w:style>
  <w:style w:type="paragraph" w:styleId="a5">
    <w:name w:val="footer"/>
    <w:basedOn w:val="a"/>
    <w:link w:val="a6"/>
    <w:uiPriority w:val="99"/>
    <w:unhideWhenUsed/>
    <w:rsid w:val="00AE0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2021-12-03T11:58:00Z</dcterms:created>
  <dcterms:modified xsi:type="dcterms:W3CDTF">2021-12-03T12:00:00Z</dcterms:modified>
</cp:coreProperties>
</file>